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1CE5FBC3" w:rsidR="00A7108A" w:rsidRPr="00A7108A" w:rsidRDefault="0021262F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21262F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00A84E23" w:rsidR="00A7108A" w:rsidRPr="00A7108A" w:rsidRDefault="0021262F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21262F">
              <w:rPr>
                <w:rFonts w:ascii="Arial" w:eastAsia="宋体" w:hAnsi="Arial" w:cs="Arial" w:hint="eastAsia"/>
                <w:color w:val="000000"/>
                <w:sz w:val="24"/>
              </w:rPr>
              <w:t>轿厢意外移动保护装置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0A856" w14:textId="77777777" w:rsidR="003678EA" w:rsidRDefault="003678EA" w:rsidP="00DE1C55">
      <w:pPr>
        <w:rPr>
          <w:rFonts w:hint="eastAsia"/>
        </w:rPr>
      </w:pPr>
      <w:r>
        <w:separator/>
      </w:r>
    </w:p>
  </w:endnote>
  <w:endnote w:type="continuationSeparator" w:id="0">
    <w:p w14:paraId="793FD0C7" w14:textId="77777777" w:rsidR="003678EA" w:rsidRDefault="003678EA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BB432" w14:textId="77777777" w:rsidR="003678EA" w:rsidRDefault="003678EA" w:rsidP="00DE1C55">
      <w:pPr>
        <w:rPr>
          <w:rFonts w:hint="eastAsia"/>
        </w:rPr>
      </w:pPr>
      <w:r>
        <w:separator/>
      </w:r>
    </w:p>
  </w:footnote>
  <w:footnote w:type="continuationSeparator" w:id="0">
    <w:p w14:paraId="6F2091EE" w14:textId="77777777" w:rsidR="003678EA" w:rsidRDefault="003678EA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A54A6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1262F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678EA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5656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2024-09-14T05:17:00Z</dcterms:modified>
</cp:coreProperties>
</file>